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0001882285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8"/>
        <w:gridCol w:w="4107"/>
      </w:tblGrid>
      <w:tr>
        <w:trPr/>
        <w:tc>
          <w:tcPr>
            <w:tcW w:w="6098" w:type="dxa"/>
            <w:tcBorders/>
            <w:vAlign w:val="center"/>
          </w:tcPr>
          <w:p>
            <w:pPr>
              <w:pStyle w:val="TableContents"/>
              <w:bidi w:val="0"/>
              <w:spacing w:before="0" w:after="283"/>
              <w:jc w:val="left"/>
              <w:rPr/>
            </w:pPr>
            <w:r>
              <w:rPr/>
              <w:t>Name of Issuer</w:t>
            </w:r>
          </w:p>
        </w:tc>
        <w:tc>
          <w:tcPr>
            <w:tcW w:w="4107" w:type="dxa"/>
            <w:tcBorders/>
            <w:vAlign w:val="center"/>
          </w:tcPr>
          <w:p>
            <w:pPr>
              <w:pStyle w:val="TableContents"/>
              <w:bidi w:val="0"/>
              <w:spacing w:before="0" w:after="0"/>
              <w:jc w:val="left"/>
              <w:rPr/>
            </w:pPr>
            <w:r>
              <w:rPr/>
              <w:t>PALO ALTO NETWORKS, INC.</w:t>
            </w:r>
          </w:p>
        </w:tc>
      </w:tr>
      <w:tr>
        <w:trPr/>
        <w:tc>
          <w:tcPr>
            <w:tcW w:w="6098" w:type="dxa"/>
            <w:tcBorders/>
            <w:vAlign w:val="center"/>
          </w:tcPr>
          <w:p>
            <w:pPr>
              <w:pStyle w:val="TableContents"/>
              <w:bidi w:val="0"/>
              <w:spacing w:before="0" w:after="283"/>
              <w:jc w:val="left"/>
              <w:rPr/>
            </w:pPr>
            <w:r>
              <w:rPr/>
              <w:t>SEC File Number</w:t>
            </w:r>
          </w:p>
        </w:tc>
        <w:tc>
          <w:tcPr>
            <w:tcW w:w="4107" w:type="dxa"/>
            <w:tcBorders/>
            <w:vAlign w:val="center"/>
          </w:tcPr>
          <w:p>
            <w:pPr>
              <w:pStyle w:val="TableContents"/>
              <w:bidi w:val="0"/>
              <w:spacing w:before="0" w:after="0"/>
              <w:jc w:val="left"/>
              <w:rPr/>
            </w:pPr>
            <w:r>
              <w:rPr/>
              <w:t>001-35594</w:t>
            </w:r>
          </w:p>
        </w:tc>
      </w:tr>
      <w:tr>
        <w:trPr/>
        <w:tc>
          <w:tcPr>
            <w:tcW w:w="6098" w:type="dxa"/>
            <w:tcBorders/>
            <w:vAlign w:val="center"/>
          </w:tcPr>
          <w:p>
            <w:pPr>
              <w:pStyle w:val="TableContents"/>
              <w:bidi w:val="0"/>
              <w:spacing w:before="0" w:after="283"/>
              <w:jc w:val="left"/>
              <w:rPr/>
            </w:pPr>
            <w:r>
              <w:rPr/>
              <w:t>Address of Issuer</w:t>
            </w:r>
          </w:p>
        </w:tc>
        <w:tc>
          <w:tcPr>
            <w:tcW w:w="4107" w:type="dxa"/>
            <w:tcBorders/>
            <w:vAlign w:val="center"/>
          </w:tcPr>
          <w:p>
            <w:pPr>
              <w:pStyle w:val="TableContents"/>
              <w:bidi w:val="0"/>
              <w:spacing w:before="0" w:after="0"/>
              <w:jc w:val="left"/>
              <w:rPr/>
            </w:pPr>
            <w:r>
              <w:rPr/>
              <w:t>3000 Tannery Way</w:t>
              <w:br/>
              <w:t>Santa Clara</w:t>
              <w:br/>
              <w:t xml:space="preserve">CALIFORNIA </w:t>
              <w:br/>
              <w:t>95054</w:t>
            </w:r>
          </w:p>
        </w:tc>
      </w:tr>
      <w:tr>
        <w:trPr/>
        <w:tc>
          <w:tcPr>
            <w:tcW w:w="6098" w:type="dxa"/>
            <w:tcBorders/>
            <w:vAlign w:val="center"/>
          </w:tcPr>
          <w:p>
            <w:pPr>
              <w:pStyle w:val="TableContents"/>
              <w:bidi w:val="0"/>
              <w:spacing w:before="0" w:after="283"/>
              <w:jc w:val="left"/>
              <w:rPr/>
            </w:pPr>
            <w:r>
              <w:rPr/>
              <w:t>Phone</w:t>
            </w:r>
          </w:p>
        </w:tc>
        <w:tc>
          <w:tcPr>
            <w:tcW w:w="4107" w:type="dxa"/>
            <w:tcBorders/>
            <w:vAlign w:val="center"/>
          </w:tcPr>
          <w:p>
            <w:pPr>
              <w:pStyle w:val="TableContents"/>
              <w:bidi w:val="0"/>
              <w:spacing w:before="0" w:after="0"/>
              <w:jc w:val="left"/>
              <w:rPr/>
            </w:pPr>
            <w:r>
              <w:rPr/>
              <w:t>408-753-4000</w:t>
            </w:r>
          </w:p>
        </w:tc>
      </w:tr>
      <w:tr>
        <w:trPr/>
        <w:tc>
          <w:tcPr>
            <w:tcW w:w="6098" w:type="dxa"/>
            <w:tcBorders/>
            <w:vAlign w:val="center"/>
          </w:tcPr>
          <w:p>
            <w:pPr>
              <w:pStyle w:val="TableContents"/>
              <w:bidi w:val="0"/>
              <w:spacing w:before="0" w:after="283"/>
              <w:jc w:val="left"/>
              <w:rPr/>
            </w:pPr>
            <w:r>
              <w:rPr/>
              <w:t>Name of Person for Whose Account the Securities are To Be Sold</w:t>
            </w:r>
          </w:p>
        </w:tc>
        <w:tc>
          <w:tcPr>
            <w:tcW w:w="4107" w:type="dxa"/>
            <w:tcBorders/>
            <w:vAlign w:val="center"/>
          </w:tcPr>
          <w:p>
            <w:pPr>
              <w:pStyle w:val="TableContents"/>
              <w:bidi w:val="0"/>
              <w:spacing w:before="0" w:after="0"/>
              <w:jc w:val="left"/>
              <w:rPr/>
            </w:pPr>
            <w:r>
              <w:rPr/>
              <w:t>JOSHUA D PAUL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8" w:type="dxa"/>
            <w:tcBorders/>
            <w:vAlign w:val="center"/>
          </w:tcPr>
          <w:p>
            <w:pPr>
              <w:pStyle w:val="TableContents"/>
              <w:bidi w:val="0"/>
              <w:spacing w:before="0" w:after="283"/>
              <w:jc w:val="left"/>
              <w:rPr/>
            </w:pPr>
            <w:r>
              <w:rPr/>
              <w:t>Relationship to Issuer</w:t>
            </w:r>
          </w:p>
        </w:tc>
        <w:tc>
          <w:tcPr>
            <w:tcW w:w="41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w:t>
            </w:r>
          </w:p>
        </w:tc>
        <w:tc>
          <w:tcPr>
            <w:tcW w:w="1381" w:type="dxa"/>
            <w:tcBorders/>
            <w:vAlign w:val="center"/>
          </w:tcPr>
          <w:p>
            <w:pPr>
              <w:pStyle w:val="TableContents"/>
              <w:bidi w:val="0"/>
              <w:spacing w:before="0" w:after="283"/>
              <w:jc w:val="left"/>
              <w:rPr/>
            </w:pPr>
            <w:r>
              <w:rPr/>
              <w:t>88926.00</w:t>
            </w:r>
          </w:p>
        </w:tc>
        <w:tc>
          <w:tcPr>
            <w:tcW w:w="1556" w:type="dxa"/>
            <w:tcBorders/>
            <w:vAlign w:val="center"/>
          </w:tcPr>
          <w:p>
            <w:pPr>
              <w:pStyle w:val="TableContents"/>
              <w:bidi w:val="0"/>
              <w:spacing w:before="0" w:after="283"/>
              <w:jc w:val="left"/>
              <w:rPr/>
            </w:pPr>
            <w:r>
              <w:rPr/>
              <w:t>323800000</w:t>
            </w:r>
          </w:p>
        </w:tc>
        <w:tc>
          <w:tcPr>
            <w:tcW w:w="1569" w:type="dxa"/>
            <w:tcBorders/>
            <w:vAlign w:val="center"/>
          </w:tcPr>
          <w:p>
            <w:pPr>
              <w:pStyle w:val="TableContents"/>
              <w:bidi w:val="0"/>
              <w:spacing w:before="0" w:after="283"/>
              <w:jc w:val="left"/>
              <w:rPr/>
            </w:pPr>
            <w:r>
              <w:rPr/>
              <w:t>06/03/2024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09/20/2023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300</w:t>
            </w:r>
          </w:p>
        </w:tc>
        <w:tc>
          <w:tcPr>
            <w:tcW w:w="1069" w:type="dxa"/>
            <w:tcBorders/>
            <w:vAlign w:val="center"/>
          </w:tcPr>
          <w:p>
            <w:pPr>
              <w:pStyle w:val="TableContents"/>
              <w:bidi w:val="0"/>
              <w:spacing w:before="0" w:after="283"/>
              <w:jc w:val="left"/>
              <w:rPr/>
            </w:pPr>
            <w:r>
              <w:rPr/>
              <w:t>09/20/2023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2965"/>
        <w:gridCol w:w="949"/>
        <w:gridCol w:w="1568"/>
        <w:gridCol w:w="1768"/>
      </w:tblGrid>
      <w:tr>
        <w:trPr/>
        <w:tc>
          <w:tcPr>
            <w:tcW w:w="2955"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JOSHUA D PAUL</w:t>
              <w:br/>
              <w:t>3000 Tannery Way</w:t>
              <w:br/>
              <w:t>Santa Clara   CA   95054</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04/01/2024</w:t>
            </w:r>
          </w:p>
        </w:tc>
        <w:tc>
          <w:tcPr>
            <w:tcW w:w="1568" w:type="dxa"/>
            <w:tcBorders/>
            <w:vAlign w:val="center"/>
          </w:tcPr>
          <w:p>
            <w:pPr>
              <w:pStyle w:val="TableContents"/>
              <w:bidi w:val="0"/>
              <w:spacing w:before="0" w:after="283"/>
              <w:jc w:val="left"/>
              <w:rPr/>
            </w:pPr>
            <w:r>
              <w:rPr/>
              <w:t>250</w:t>
            </w:r>
          </w:p>
        </w:tc>
        <w:tc>
          <w:tcPr>
            <w:tcW w:w="1768" w:type="dxa"/>
            <w:tcBorders/>
            <w:vAlign w:val="center"/>
          </w:tcPr>
          <w:p>
            <w:pPr>
              <w:pStyle w:val="TableContents"/>
              <w:bidi w:val="0"/>
              <w:spacing w:before="0" w:after="283"/>
              <w:jc w:val="left"/>
              <w:rPr/>
            </w:pPr>
            <w:r>
              <w:rPr/>
              <w:t>71272.50</w:t>
            </w:r>
          </w:p>
        </w:tc>
      </w:tr>
      <w:tr>
        <w:trPr/>
        <w:tc>
          <w:tcPr>
            <w:tcW w:w="2955" w:type="dxa"/>
            <w:tcBorders/>
            <w:vAlign w:val="center"/>
          </w:tcPr>
          <w:p>
            <w:pPr>
              <w:pStyle w:val="TableContents"/>
              <w:bidi w:val="0"/>
              <w:spacing w:before="0" w:after="283"/>
              <w:jc w:val="left"/>
              <w:rPr/>
            </w:pPr>
            <w:r>
              <w:rPr/>
              <w:t>JOSHUA D PAUL</w:t>
              <w:br/>
              <w:t>3000 Tannery Way</w:t>
              <w:br/>
              <w:t>Santa Clara   CA   95054</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03/07/2024</w:t>
            </w:r>
          </w:p>
        </w:tc>
        <w:tc>
          <w:tcPr>
            <w:tcW w:w="1568" w:type="dxa"/>
            <w:tcBorders/>
            <w:vAlign w:val="center"/>
          </w:tcPr>
          <w:p>
            <w:pPr>
              <w:pStyle w:val="TableContents"/>
              <w:bidi w:val="0"/>
              <w:spacing w:before="0" w:after="283"/>
              <w:jc w:val="left"/>
              <w:rPr/>
            </w:pPr>
            <w:r>
              <w:rPr/>
              <w:t>1050</w:t>
            </w:r>
          </w:p>
        </w:tc>
        <w:tc>
          <w:tcPr>
            <w:tcW w:w="1768" w:type="dxa"/>
            <w:tcBorders/>
            <w:vAlign w:val="center"/>
          </w:tcPr>
          <w:p>
            <w:pPr>
              <w:pStyle w:val="TableContents"/>
              <w:bidi w:val="0"/>
              <w:spacing w:before="0" w:after="283"/>
              <w:jc w:val="left"/>
              <w:rPr/>
            </w:pPr>
            <w:r>
              <w:rPr/>
              <w:t>294000.00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37"/>
        <w:gridCol w:w="2468"/>
      </w:tblGrid>
      <w:tr>
        <w:trPr/>
        <w:tc>
          <w:tcPr>
            <w:tcW w:w="7737" w:type="dxa"/>
            <w:tcBorders/>
            <w:vAlign w:val="center"/>
          </w:tcPr>
          <w:p>
            <w:pPr>
              <w:pStyle w:val="TableContents"/>
              <w:bidi w:val="0"/>
              <w:spacing w:before="0" w:after="283"/>
              <w:jc w:val="left"/>
              <w:rPr/>
            </w:pPr>
            <w:r>
              <w:rPr/>
              <w:t>Remarks</w:t>
            </w:r>
          </w:p>
        </w:tc>
        <w:tc>
          <w:tcPr>
            <w:tcW w:w="2468" w:type="dxa"/>
            <w:tcBorders/>
            <w:vAlign w:val="center"/>
          </w:tcPr>
          <w:p>
            <w:pPr>
              <w:pStyle w:val="TableContents"/>
              <w:bidi w:val="0"/>
              <w:spacing w:before="0" w:after="283"/>
              <w:jc w:val="left"/>
              <w:rPr>
                <w:sz w:val="4"/>
                <w:szCs w:val="4"/>
              </w:rPr>
            </w:pPr>
            <w:r>
              <w:rPr>
                <w:sz w:val="4"/>
                <w:szCs w:val="4"/>
              </w:rPr>
            </w:r>
          </w:p>
        </w:tc>
      </w:tr>
      <w:tr>
        <w:trPr/>
        <w:tc>
          <w:tcPr>
            <w:tcW w:w="7737" w:type="dxa"/>
            <w:tcBorders/>
            <w:vAlign w:val="center"/>
          </w:tcPr>
          <w:p>
            <w:pPr>
              <w:pStyle w:val="TableContents"/>
              <w:bidi w:val="0"/>
              <w:spacing w:before="0" w:after="283"/>
              <w:jc w:val="left"/>
              <w:rPr/>
            </w:pPr>
            <w:r>
              <w:rPr/>
              <w:t>Date of Notice</w:t>
            </w:r>
          </w:p>
        </w:tc>
        <w:tc>
          <w:tcPr>
            <w:tcW w:w="2468" w:type="dxa"/>
            <w:tcBorders/>
            <w:vAlign w:val="center"/>
          </w:tcPr>
          <w:p>
            <w:pPr>
              <w:pStyle w:val="TableContents"/>
              <w:bidi w:val="0"/>
              <w:spacing w:before="0" w:after="0"/>
              <w:jc w:val="left"/>
              <w:rPr/>
            </w:pPr>
            <w:r>
              <w:rPr/>
              <w:t>06/03/2024</w:t>
            </w:r>
          </w:p>
        </w:tc>
      </w:tr>
      <w:tr>
        <w:trPr/>
        <w:tc>
          <w:tcPr>
            <w:tcW w:w="7737" w:type="dxa"/>
            <w:tcBorders/>
            <w:vAlign w:val="center"/>
          </w:tcPr>
          <w:p>
            <w:pPr>
              <w:pStyle w:val="TableContents"/>
              <w:bidi w:val="0"/>
              <w:spacing w:before="0" w:after="283"/>
              <w:jc w:val="left"/>
              <w:rPr/>
            </w:pPr>
            <w:r>
              <w:rPr/>
              <w:t>Date of Plan Adoption or Giving of Instruction, If Relying on Rule 10b5-1</w:t>
            </w:r>
          </w:p>
        </w:tc>
        <w:tc>
          <w:tcPr>
            <w:tcW w:w="2468" w:type="dxa"/>
            <w:tcBorders/>
            <w:vAlign w:val="center"/>
          </w:tcPr>
          <w:p>
            <w:pPr>
              <w:pStyle w:val="TableContents"/>
              <w:bidi w:val="0"/>
              <w:spacing w:before="0" w:after="0"/>
              <w:jc w:val="left"/>
              <w:rPr/>
            </w:pPr>
            <w:r>
              <w:rPr/>
              <w:t>12/07/2023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37" w:type="dxa"/>
            <w:tcBorders/>
            <w:vAlign w:val="center"/>
          </w:tcPr>
          <w:p>
            <w:pPr>
              <w:pStyle w:val="TableContents"/>
              <w:bidi w:val="0"/>
              <w:spacing w:before="0" w:after="283"/>
              <w:jc w:val="left"/>
              <w:rPr/>
            </w:pPr>
            <w:r>
              <w:rPr/>
              <w:t>Signature</w:t>
            </w:r>
          </w:p>
        </w:tc>
        <w:tc>
          <w:tcPr>
            <w:tcW w:w="2468" w:type="dxa"/>
            <w:tcBorders/>
            <w:vAlign w:val="center"/>
          </w:tcPr>
          <w:p>
            <w:pPr>
              <w:pStyle w:val="TableContents"/>
              <w:bidi w:val="0"/>
              <w:spacing w:before="0" w:after="0"/>
              <w:jc w:val="left"/>
              <w:rPr/>
            </w:pPr>
            <w:r>
              <w:rPr/>
              <w:t>/s/ Josh David Paul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3189</Characters>
  <CharactersWithSpaces>3764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