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0001219231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PALO ALTO NETWORKS,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001-35594</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3000 Tannery Way</w:t>
              <w:br/>
              <w:t>Santa Clara</w:t>
              <w:br/>
              <w:t xml:space="preserve">CALIFORNIA </w:t>
              <w:br/>
              <w:t>95054</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408-753-4000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GOETZ 2025 IRR CHILDRENS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7533686.00</w:t>
            </w:r>
          </w:p>
        </w:tc>
        <w:tc>
          <w:tcPr>
            <w:tcW w:w="1547" w:type="dxa"/>
            <w:tcBorders/>
            <w:vAlign w:val="center"/>
          </w:tcPr>
          <w:p>
            <w:pPr>
              <w:pStyle w:val="TableContents"/>
              <w:bidi w:val="0"/>
              <w:spacing w:before="0" w:after="283"/>
              <w:jc w:val="left"/>
              <w:rPr/>
            </w:pPr>
            <w:r>
              <w:rPr/>
              <w:t>818000000</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01/12/2006</w:t>
            </w:r>
          </w:p>
        </w:tc>
        <w:tc>
          <w:tcPr>
            <w:tcW w:w="1505" w:type="dxa"/>
            <w:tcBorders/>
            <w:vAlign w:val="center"/>
          </w:tcPr>
          <w:p>
            <w:pPr>
              <w:pStyle w:val="TableContents"/>
              <w:bidi w:val="0"/>
              <w:spacing w:before="0" w:after="283"/>
              <w:jc w:val="left"/>
              <w:rPr/>
            </w:pPr>
            <w:r>
              <w:rPr/>
              <w:t>Distribution from a Partnership</w:t>
            </w:r>
          </w:p>
        </w:tc>
        <w:tc>
          <w:tcPr>
            <w:tcW w:w="1218" w:type="dxa"/>
            <w:tcBorders/>
            <w:vAlign w:val="center"/>
          </w:tcPr>
          <w:p>
            <w:pPr>
              <w:pStyle w:val="TableContents"/>
              <w:bidi w:val="0"/>
              <w:spacing w:before="0" w:after="283"/>
              <w:jc w:val="left"/>
              <w:rPr/>
            </w:pPr>
            <w:r>
              <w:rPr/>
              <w:t>Sequoia Capital</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12206</w:t>
            </w:r>
          </w:p>
        </w:tc>
        <w:tc>
          <w:tcPr>
            <w:tcW w:w="1078" w:type="dxa"/>
            <w:tcBorders/>
            <w:vAlign w:val="center"/>
          </w:tcPr>
          <w:p>
            <w:pPr>
              <w:pStyle w:val="TableContents"/>
              <w:bidi w:val="0"/>
              <w:spacing w:before="0" w:after="283"/>
              <w:jc w:val="left"/>
              <w:rPr/>
            </w:pPr>
            <w:r>
              <w:rPr/>
              <w:t>01/12/2006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08/08/2008</w:t>
            </w:r>
          </w:p>
        </w:tc>
        <w:tc>
          <w:tcPr>
            <w:tcW w:w="1505" w:type="dxa"/>
            <w:tcBorders/>
            <w:vAlign w:val="center"/>
          </w:tcPr>
          <w:p>
            <w:pPr>
              <w:pStyle w:val="TableContents"/>
              <w:bidi w:val="0"/>
              <w:spacing w:before="0" w:after="283"/>
              <w:jc w:val="left"/>
              <w:rPr/>
            </w:pPr>
            <w:r>
              <w:rPr/>
              <w:t>Distribution from a Partnership</w:t>
            </w:r>
          </w:p>
        </w:tc>
        <w:tc>
          <w:tcPr>
            <w:tcW w:w="1218" w:type="dxa"/>
            <w:tcBorders/>
            <w:vAlign w:val="center"/>
          </w:tcPr>
          <w:p>
            <w:pPr>
              <w:pStyle w:val="TableContents"/>
              <w:bidi w:val="0"/>
              <w:spacing w:before="0" w:after="283"/>
              <w:jc w:val="left"/>
              <w:rPr/>
            </w:pPr>
            <w:r>
              <w:rPr/>
              <w:t>Sequoia Capital</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5070</w:t>
            </w:r>
          </w:p>
        </w:tc>
        <w:tc>
          <w:tcPr>
            <w:tcW w:w="1078" w:type="dxa"/>
            <w:tcBorders/>
            <w:vAlign w:val="center"/>
          </w:tcPr>
          <w:p>
            <w:pPr>
              <w:pStyle w:val="TableContents"/>
              <w:bidi w:val="0"/>
              <w:spacing w:before="0" w:after="283"/>
              <w:jc w:val="left"/>
              <w:rPr/>
            </w:pPr>
            <w:r>
              <w:rPr/>
              <w:t>08/08/2008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08/08/2008</w:t>
            </w:r>
          </w:p>
        </w:tc>
        <w:tc>
          <w:tcPr>
            <w:tcW w:w="1505" w:type="dxa"/>
            <w:tcBorders/>
            <w:vAlign w:val="center"/>
          </w:tcPr>
          <w:p>
            <w:pPr>
              <w:pStyle w:val="TableContents"/>
              <w:bidi w:val="0"/>
              <w:spacing w:before="0" w:after="283"/>
              <w:jc w:val="left"/>
              <w:rPr/>
            </w:pPr>
            <w:r>
              <w:rPr/>
              <w:t>Distribution from a Partnership</w:t>
            </w:r>
          </w:p>
        </w:tc>
        <w:tc>
          <w:tcPr>
            <w:tcW w:w="1218" w:type="dxa"/>
            <w:tcBorders/>
            <w:vAlign w:val="center"/>
          </w:tcPr>
          <w:p>
            <w:pPr>
              <w:pStyle w:val="TableContents"/>
              <w:bidi w:val="0"/>
              <w:spacing w:before="0" w:after="283"/>
              <w:jc w:val="left"/>
              <w:rPr/>
            </w:pPr>
            <w:r>
              <w:rPr/>
              <w:t>Sequoia Capital</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2724</w:t>
            </w:r>
          </w:p>
        </w:tc>
        <w:tc>
          <w:tcPr>
            <w:tcW w:w="1078" w:type="dxa"/>
            <w:tcBorders/>
            <w:vAlign w:val="center"/>
          </w:tcPr>
          <w:p>
            <w:pPr>
              <w:pStyle w:val="TableContents"/>
              <w:bidi w:val="0"/>
              <w:spacing w:before="0" w:after="283"/>
              <w:jc w:val="left"/>
              <w:rPr/>
            </w:pPr>
            <w:r>
              <w:rPr/>
              <w:t>08/08/2008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91"/>
        <w:gridCol w:w="5314"/>
      </w:tblGrid>
      <w:tr>
        <w:trPr/>
        <w:tc>
          <w:tcPr>
            <w:tcW w:w="4891" w:type="dxa"/>
            <w:tcBorders/>
            <w:vAlign w:val="center"/>
          </w:tcPr>
          <w:p>
            <w:pPr>
              <w:pStyle w:val="TableContents"/>
              <w:bidi w:val="0"/>
              <w:spacing w:before="0" w:after="283"/>
              <w:jc w:val="left"/>
              <w:rPr/>
            </w:pPr>
            <w:r>
              <w:rPr/>
              <w:t>Remarks</w:t>
            </w:r>
          </w:p>
        </w:tc>
        <w:tc>
          <w:tcPr>
            <w:tcW w:w="5314"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283"/>
              <w:jc w:val="left"/>
              <w:rPr/>
            </w:pPr>
            <w:r>
              <w:rPr/>
              <w:t>Date of Notice</w:t>
            </w:r>
          </w:p>
        </w:tc>
        <w:tc>
          <w:tcPr>
            <w:tcW w:w="5314"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91" w:type="dxa"/>
            <w:tcBorders/>
            <w:vAlign w:val="center"/>
          </w:tcPr>
          <w:p>
            <w:pPr>
              <w:pStyle w:val="TableContents"/>
              <w:bidi w:val="0"/>
              <w:spacing w:before="0" w:after="283"/>
              <w:jc w:val="left"/>
              <w:rPr/>
            </w:pPr>
            <w:r>
              <w:rPr/>
              <w:t>Signature</w:t>
            </w:r>
          </w:p>
        </w:tc>
        <w:tc>
          <w:tcPr>
            <w:tcW w:w="5314" w:type="dxa"/>
            <w:tcBorders/>
            <w:vAlign w:val="center"/>
          </w:tcPr>
          <w:p>
            <w:pPr>
              <w:pStyle w:val="TableContents"/>
              <w:bidi w:val="0"/>
              <w:spacing w:before="0" w:after="0"/>
              <w:jc w:val="left"/>
              <w:rPr/>
            </w:pPr>
            <w:r>
              <w:rPr/>
              <w:t>/s/ James J Goetz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3089</Characters>
  <CharactersWithSpaces>3627</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