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GOETZ JAMES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SEQUOIA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372.5144</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373.5301</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18,190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374.7196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375.7261</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376.6606</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377.6471</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378.7354</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379.6057</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380.715</w:t>
            </w:r>
            <w:r>
              <w:rPr>
                <w:rFonts w:ascii="Times;serif" w:hAnsi="Times;serif"/>
                <w:color w:val="008000"/>
                <w:position w:val="7"/>
                <w:sz w:val="16"/>
                <w:sz w:val="20"/>
                <w:shd w:fill="FFFFFF" w:val="clear"/>
              </w:rPr>
              <w:t>(9)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381.8573</w:t>
            </w:r>
            <w:r>
              <w:rPr>
                <w:rFonts w:ascii="Times;serif" w:hAnsi="Times;serif"/>
                <w:color w:val="008000"/>
                <w:position w:val="7"/>
                <w:sz w:val="16"/>
                <w:sz w:val="20"/>
                <w:shd w:fill="FFFFFF" w:val="clear"/>
              </w:rPr>
              <w:t>(10)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382.686</w:t>
            </w:r>
            <w:r>
              <w:rPr>
                <w:rFonts w:ascii="Times;serif" w:hAnsi="Times;serif"/>
                <w:color w:val="008000"/>
                <w:position w:val="7"/>
                <w:sz w:val="16"/>
                <w:sz w:val="20"/>
                <w:shd w:fill="FFFFFF" w:val="clear"/>
              </w:rPr>
              <w:t>(11)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(12)</w:t>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314,580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$372.07 to $373.04,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 (11)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weighted average price. These shares were sold in multiple transactions at prices ranging from $373.09 to $373.88,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weighted average price. These shares were sold in multiple transactions at prices ranging from $374.17 to $375.16,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weighted average price. These shares were sold in multiple transactions at prices ranging from $375.18 to $376.17,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weighted average price. These shares were sold in multiple transactions at prices ranging from $376.20 to $377.18,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weighted average price. These shares were sold in multiple transactions at prices ranging from $377.22 to $378.19,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weighted average price. These shares were sold in multiple transactions at prices ranging from $378.25 to $379.245,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weighted average price. These shares were sold in multiple transactions at prices ranging from $379.25 to $380.18,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weighted average price. These shares were sold in multiple transactions at prices ranging from $380.32 to $381.16,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weighted average price. These shares were sold in multiple transactions at prices ranging from $381.39 to $382.19,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weighted average price. These shares were sold in multiple transactions at prices ranging from $382.44 to $382.95,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held by the Reporting Person's family trust. The Reporting Person may be deemed to beneficially own the shares held by his family trust.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James J. Goetz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231"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5924</Characters>
  <CharactersWithSpaces>6873</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